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E16FE0" w:rsidRDefault="000449B7" w:rsidP="00211841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E16FE0">
        <w:rPr>
          <w:b w:val="0"/>
          <w:sz w:val="24"/>
          <w:szCs w:val="24"/>
        </w:rPr>
        <w:t xml:space="preserve">Приложение № </w:t>
      </w:r>
      <w:r w:rsidR="00E16FE0" w:rsidRPr="00E16FE0">
        <w:rPr>
          <w:b w:val="0"/>
          <w:sz w:val="24"/>
          <w:szCs w:val="24"/>
        </w:rPr>
        <w:t>5</w:t>
      </w:r>
      <w:r w:rsidRPr="00E16FE0">
        <w:rPr>
          <w:b w:val="0"/>
          <w:sz w:val="24"/>
          <w:szCs w:val="24"/>
        </w:rPr>
        <w:t xml:space="preserve"> </w:t>
      </w:r>
    </w:p>
    <w:p w:rsidR="000449B7" w:rsidRPr="00E16FE0" w:rsidRDefault="000449B7" w:rsidP="00211841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E16FE0">
        <w:rPr>
          <w:b w:val="0"/>
          <w:sz w:val="24"/>
          <w:szCs w:val="24"/>
        </w:rPr>
        <w:t xml:space="preserve">к ООП СОО МБОУ «СОШ» </w:t>
      </w:r>
      <w:proofErr w:type="spellStart"/>
      <w:r w:rsidRPr="00E16FE0">
        <w:rPr>
          <w:b w:val="0"/>
          <w:sz w:val="24"/>
          <w:szCs w:val="24"/>
        </w:rPr>
        <w:t>пст</w:t>
      </w:r>
      <w:proofErr w:type="spellEnd"/>
      <w:r w:rsidRPr="00E16FE0">
        <w:rPr>
          <w:b w:val="0"/>
          <w:sz w:val="24"/>
          <w:szCs w:val="24"/>
        </w:rPr>
        <w:t xml:space="preserve">. </w:t>
      </w:r>
      <w:proofErr w:type="spellStart"/>
      <w:r w:rsidRPr="00E16FE0">
        <w:rPr>
          <w:b w:val="0"/>
          <w:sz w:val="24"/>
          <w:szCs w:val="24"/>
        </w:rPr>
        <w:t>Казлук</w:t>
      </w:r>
      <w:proofErr w:type="spellEnd"/>
      <w:r w:rsidRPr="00E16FE0">
        <w:rPr>
          <w:b w:val="0"/>
          <w:sz w:val="24"/>
          <w:szCs w:val="24"/>
        </w:rPr>
        <w:t xml:space="preserve">, </w:t>
      </w:r>
    </w:p>
    <w:p w:rsidR="00E16FE0" w:rsidRPr="00E16FE0" w:rsidRDefault="000449B7" w:rsidP="00211841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E16FE0">
        <w:rPr>
          <w:b w:val="0"/>
          <w:sz w:val="24"/>
          <w:szCs w:val="24"/>
        </w:rPr>
        <w:t>утвержденной</w:t>
      </w:r>
      <w:proofErr w:type="gramEnd"/>
      <w:r w:rsidRPr="00E16FE0">
        <w:rPr>
          <w:b w:val="0"/>
          <w:sz w:val="24"/>
          <w:szCs w:val="24"/>
        </w:rPr>
        <w:t xml:space="preserve"> приказом МБОУ «СОШ» </w:t>
      </w:r>
      <w:proofErr w:type="spellStart"/>
      <w:r w:rsidRPr="00E16FE0">
        <w:rPr>
          <w:b w:val="0"/>
          <w:sz w:val="24"/>
          <w:szCs w:val="24"/>
        </w:rPr>
        <w:t>пст</w:t>
      </w:r>
      <w:proofErr w:type="spellEnd"/>
      <w:r w:rsidRPr="00E16FE0">
        <w:rPr>
          <w:b w:val="0"/>
          <w:sz w:val="24"/>
          <w:szCs w:val="24"/>
        </w:rPr>
        <w:t xml:space="preserve">. </w:t>
      </w:r>
      <w:proofErr w:type="spellStart"/>
      <w:r w:rsidRPr="00E16FE0">
        <w:rPr>
          <w:b w:val="0"/>
          <w:sz w:val="24"/>
          <w:szCs w:val="24"/>
        </w:rPr>
        <w:t>Казлук</w:t>
      </w:r>
      <w:proofErr w:type="spellEnd"/>
      <w:r w:rsidRPr="00E16FE0">
        <w:rPr>
          <w:b w:val="0"/>
          <w:sz w:val="24"/>
          <w:szCs w:val="24"/>
        </w:rPr>
        <w:t xml:space="preserve"> </w:t>
      </w:r>
    </w:p>
    <w:p w:rsidR="000449B7" w:rsidRDefault="000449B7" w:rsidP="00211841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E16FE0">
        <w:rPr>
          <w:b w:val="0"/>
          <w:sz w:val="24"/>
          <w:szCs w:val="24"/>
        </w:rPr>
        <w:t xml:space="preserve">№ </w:t>
      </w:r>
      <w:r w:rsidR="00E16FE0" w:rsidRPr="00E16FE0">
        <w:rPr>
          <w:b w:val="0"/>
          <w:sz w:val="24"/>
          <w:szCs w:val="24"/>
        </w:rPr>
        <w:t xml:space="preserve">47 </w:t>
      </w:r>
      <w:r w:rsidRPr="00E16FE0">
        <w:rPr>
          <w:b w:val="0"/>
          <w:sz w:val="24"/>
          <w:szCs w:val="24"/>
        </w:rPr>
        <w:t>от 11.06.2020 г.</w:t>
      </w:r>
    </w:p>
    <w:p w:rsidR="00E16FE0" w:rsidRDefault="00E16FE0" w:rsidP="00E16FE0">
      <w:pPr>
        <w:jc w:val="center"/>
      </w:pPr>
    </w:p>
    <w:p w:rsidR="00E16FE0" w:rsidRPr="00E16FE0" w:rsidRDefault="00E16FE0" w:rsidP="00E16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E0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</w:t>
      </w:r>
    </w:p>
    <w:p w:rsidR="00E16FE0" w:rsidRDefault="00E16FE0" w:rsidP="00E16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E0">
        <w:rPr>
          <w:rFonts w:ascii="Times New Roman" w:hAnsi="Times New Roman" w:cs="Times New Roman"/>
          <w:b/>
          <w:sz w:val="24"/>
          <w:szCs w:val="24"/>
        </w:rPr>
        <w:t>«Иностранный язык (немецкий)» 10-11 классы (базовый уровень)</w:t>
      </w:r>
    </w:p>
    <w:p w:rsidR="00E16FE0" w:rsidRPr="00E16FE0" w:rsidRDefault="00E16FE0" w:rsidP="00E16FE0">
      <w:pPr>
        <w:jc w:val="center"/>
        <w:rPr>
          <w:b/>
        </w:rPr>
      </w:pPr>
    </w:p>
    <w:p w:rsidR="000449B7" w:rsidRPr="00211841" w:rsidRDefault="000449B7" w:rsidP="00211841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211841" w:rsidRDefault="000449B7" w:rsidP="00211841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211841">
        <w:rPr>
          <w:b w:val="0"/>
          <w:sz w:val="24"/>
          <w:szCs w:val="24"/>
        </w:rPr>
        <w:t>Содержание</w:t>
      </w:r>
    </w:p>
    <w:p w:rsidR="000449B7" w:rsidRPr="00211841" w:rsidRDefault="000449B7" w:rsidP="0021184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211841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211841" w:rsidRDefault="000449B7" w:rsidP="0021184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211841" w:rsidRDefault="000449B7" w:rsidP="00211841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211841" w:rsidRDefault="000449B7" w:rsidP="0021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211841" w:rsidRDefault="000449B7" w:rsidP="00211841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211841">
        <w:rPr>
          <w:sz w:val="24"/>
          <w:szCs w:val="24"/>
        </w:rPr>
        <w:t>Планируемыерезультаты</w:t>
      </w:r>
      <w:r w:rsidRPr="00211841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211841">
        <w:rPr>
          <w:sz w:val="24"/>
          <w:szCs w:val="24"/>
          <w:u w:color="222222"/>
          <w:bdr w:val="nil"/>
          <w:shd w:val="clear" w:color="auto" w:fill="FFFFFF"/>
        </w:rPr>
        <w:t>учебного предмета «Иностранный язык (немецкий)»</w:t>
      </w:r>
    </w:p>
    <w:p w:rsidR="000449B7" w:rsidRPr="00211841" w:rsidRDefault="000449B7" w:rsidP="00211841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211841">
        <w:rPr>
          <w:b w:val="0"/>
          <w:sz w:val="24"/>
          <w:szCs w:val="24"/>
        </w:rPr>
        <w:t xml:space="preserve"> Программа </w:t>
      </w:r>
      <w:r w:rsidRPr="00211841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учебного предмета «Иностранный язык (немецкий)» </w:t>
      </w:r>
      <w:r w:rsidRPr="00211841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211841" w:rsidRDefault="000449B7" w:rsidP="00211841">
      <w:pPr>
        <w:pStyle w:val="3"/>
        <w:numPr>
          <w:ilvl w:val="1"/>
          <w:numId w:val="5"/>
        </w:numPr>
        <w:spacing w:line="276" w:lineRule="auto"/>
        <w:ind w:hanging="56"/>
        <w:rPr>
          <w:b w:val="0"/>
          <w:sz w:val="24"/>
          <w:szCs w:val="24"/>
        </w:rPr>
      </w:pPr>
      <w:r w:rsidRPr="00211841">
        <w:rPr>
          <w:b w:val="0"/>
          <w:sz w:val="24"/>
          <w:szCs w:val="24"/>
          <w:u w:val="single"/>
        </w:rPr>
        <w:t>Личностны</w:t>
      </w:r>
      <w:r w:rsidR="00DD4012" w:rsidRPr="00211841">
        <w:rPr>
          <w:sz w:val="24"/>
          <w:szCs w:val="24"/>
          <w:u w:val="single"/>
        </w:rPr>
        <w:t>х</w:t>
      </w:r>
      <w:r w:rsidR="00DD4012" w:rsidRPr="00211841">
        <w:rPr>
          <w:b w:val="0"/>
          <w:sz w:val="24"/>
          <w:szCs w:val="24"/>
          <w:u w:val="single"/>
        </w:rPr>
        <w:t xml:space="preserve"> результатов, которые </w:t>
      </w:r>
      <w:r w:rsidRPr="00211841">
        <w:rPr>
          <w:b w:val="0"/>
          <w:sz w:val="24"/>
          <w:szCs w:val="24"/>
          <w:u w:val="single"/>
        </w:rPr>
        <w:t>отражают</w:t>
      </w:r>
      <w:r w:rsidRPr="00211841">
        <w:rPr>
          <w:b w:val="0"/>
          <w:sz w:val="24"/>
          <w:szCs w:val="24"/>
        </w:rPr>
        <w:t>: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2) гражданскую позицию как активного и ответственного члена российского общества, </w:t>
      </w:r>
      <w:proofErr w:type="gramStart"/>
      <w:r w:rsidRPr="00211841">
        <w:rPr>
          <w:rFonts w:ascii="Times New Roman" w:hAnsi="Times New Roman" w:cs="Times New Roman"/>
          <w:sz w:val="24"/>
          <w:szCs w:val="24"/>
        </w:rPr>
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1184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1841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1184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1841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841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21184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11841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211841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proofErr w:type="gramStart"/>
      <w:r w:rsidRPr="00211841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211841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proofErr w:type="gramStart"/>
      <w:r w:rsidRPr="00211841">
        <w:rPr>
          <w:sz w:val="24"/>
          <w:szCs w:val="24"/>
        </w:rPr>
        <w:t xml:space="preserve">признание </w:t>
      </w:r>
      <w:proofErr w:type="spellStart"/>
      <w:r w:rsidRPr="00211841">
        <w:rPr>
          <w:sz w:val="24"/>
          <w:szCs w:val="24"/>
        </w:rPr>
        <w:t>неотчуждаемости</w:t>
      </w:r>
      <w:proofErr w:type="spellEnd"/>
      <w:r w:rsidRPr="00211841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proofErr w:type="spellStart"/>
      <w:r w:rsidRPr="00211841">
        <w:rPr>
          <w:sz w:val="24"/>
          <w:szCs w:val="24"/>
        </w:rPr>
        <w:t>интериоризация</w:t>
      </w:r>
      <w:proofErr w:type="spellEnd"/>
      <w:r w:rsidRPr="00211841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готовность </w:t>
      </w:r>
      <w:proofErr w:type="gramStart"/>
      <w:r w:rsidRPr="00211841">
        <w:rPr>
          <w:sz w:val="24"/>
          <w:szCs w:val="24"/>
        </w:rPr>
        <w:t>обучающихся</w:t>
      </w:r>
      <w:proofErr w:type="gramEnd"/>
      <w:r w:rsidRPr="00211841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2118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proofErr w:type="gramStart"/>
      <w:r w:rsidRPr="00211841">
        <w:rPr>
          <w:sz w:val="24"/>
          <w:szCs w:val="24"/>
        </w:rPr>
        <w:t>эстетическое</w:t>
      </w:r>
      <w:proofErr w:type="gramEnd"/>
      <w:r w:rsidRPr="00211841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211841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положительный образ семьи, </w:t>
      </w:r>
      <w:proofErr w:type="spellStart"/>
      <w:r w:rsidRPr="00211841">
        <w:rPr>
          <w:sz w:val="24"/>
          <w:szCs w:val="24"/>
        </w:rPr>
        <w:t>родительства</w:t>
      </w:r>
      <w:proofErr w:type="spellEnd"/>
      <w:r w:rsidRPr="00211841">
        <w:rPr>
          <w:sz w:val="24"/>
          <w:szCs w:val="24"/>
        </w:rPr>
        <w:t xml:space="preserve"> (отцовства и материнства), </w:t>
      </w:r>
      <w:proofErr w:type="spellStart"/>
      <w:r w:rsidRPr="00211841">
        <w:rPr>
          <w:sz w:val="24"/>
          <w:szCs w:val="24"/>
        </w:rPr>
        <w:t>интериоризация</w:t>
      </w:r>
      <w:proofErr w:type="spellEnd"/>
      <w:r w:rsidRPr="00211841">
        <w:rPr>
          <w:sz w:val="24"/>
          <w:szCs w:val="24"/>
        </w:rPr>
        <w:t xml:space="preserve"> традиционных семейных ценностей. </w:t>
      </w:r>
    </w:p>
    <w:p w:rsidR="000449B7" w:rsidRPr="00211841" w:rsidRDefault="000449B7" w:rsidP="0021184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211841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211841">
        <w:rPr>
          <w:rFonts w:ascii="Times New Roman" w:hAnsi="Times New Roman" w:cs="Times New Roman"/>
          <w:sz w:val="24"/>
          <w:szCs w:val="24"/>
        </w:rPr>
        <w:t>: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211841">
        <w:rPr>
          <w:sz w:val="24"/>
          <w:szCs w:val="24"/>
        </w:rPr>
        <w:t>обучающихся</w:t>
      </w:r>
      <w:proofErr w:type="gramEnd"/>
      <w:r w:rsidRPr="00211841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211841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211841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211841" w:rsidRDefault="000449B7" w:rsidP="002118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11841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11841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211841" w:rsidRDefault="000449B7" w:rsidP="0021184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211841" w:rsidRDefault="000449B7" w:rsidP="0021184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841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211841" w:rsidRDefault="000449B7" w:rsidP="00211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211841">
        <w:rPr>
          <w:sz w:val="24"/>
          <w:szCs w:val="24"/>
        </w:rPr>
        <w:t>со</w:t>
      </w:r>
      <w:proofErr w:type="gramEnd"/>
      <w:r w:rsidRPr="00211841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211841" w:rsidRDefault="000449B7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 xml:space="preserve">распознавать </w:t>
      </w:r>
      <w:proofErr w:type="spellStart"/>
      <w:r w:rsidRPr="00211841">
        <w:rPr>
          <w:sz w:val="24"/>
          <w:szCs w:val="24"/>
        </w:rPr>
        <w:t>конфликтогенные</w:t>
      </w:r>
      <w:proofErr w:type="spellEnd"/>
      <w:r w:rsidRPr="00211841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211841" w:rsidRDefault="00DD4012" w:rsidP="00211841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211841">
        <w:rPr>
          <w:b w:val="0"/>
          <w:sz w:val="24"/>
          <w:szCs w:val="24"/>
          <w:u w:val="single"/>
        </w:rPr>
        <w:t>1.3.</w:t>
      </w:r>
      <w:r w:rsidR="00F02725" w:rsidRPr="00211841">
        <w:rPr>
          <w:b w:val="0"/>
          <w:sz w:val="24"/>
          <w:szCs w:val="24"/>
          <w:u w:val="single"/>
        </w:rPr>
        <w:t>П</w:t>
      </w:r>
      <w:r w:rsidR="000449B7" w:rsidRPr="00211841">
        <w:rPr>
          <w:b w:val="0"/>
          <w:sz w:val="24"/>
          <w:szCs w:val="24"/>
          <w:u w:val="single"/>
        </w:rPr>
        <w:t>редметны</w:t>
      </w:r>
      <w:r w:rsidR="00F02725" w:rsidRPr="00211841">
        <w:rPr>
          <w:b w:val="0"/>
          <w:sz w:val="24"/>
          <w:szCs w:val="24"/>
          <w:u w:val="single"/>
        </w:rPr>
        <w:t>х</w:t>
      </w:r>
      <w:r w:rsidR="000449B7" w:rsidRPr="00211841">
        <w:rPr>
          <w:b w:val="0"/>
          <w:sz w:val="24"/>
          <w:szCs w:val="24"/>
          <w:u w:val="single"/>
        </w:rPr>
        <w:t xml:space="preserve"> результат</w:t>
      </w:r>
      <w:r w:rsidR="00F02725" w:rsidRPr="00211841">
        <w:rPr>
          <w:b w:val="0"/>
          <w:sz w:val="24"/>
          <w:szCs w:val="24"/>
          <w:u w:val="single"/>
        </w:rPr>
        <w:t>ов</w:t>
      </w:r>
      <w:r w:rsidR="000449B7" w:rsidRPr="00211841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211841">
        <w:rPr>
          <w:b w:val="0"/>
          <w:sz w:val="24"/>
          <w:szCs w:val="24"/>
          <w:u w:val="single"/>
        </w:rPr>
        <w:t>учебного предмета «</w:t>
      </w:r>
      <w:r w:rsidRPr="00211841">
        <w:rPr>
          <w:b w:val="0"/>
          <w:sz w:val="24"/>
          <w:szCs w:val="24"/>
          <w:u w:val="single"/>
        </w:rPr>
        <w:t>Иностранный язык (немецкий)</w:t>
      </w:r>
      <w:r w:rsidR="000449B7" w:rsidRPr="00211841">
        <w:rPr>
          <w:b w:val="0"/>
          <w:sz w:val="24"/>
          <w:szCs w:val="24"/>
          <w:u w:val="single"/>
        </w:rPr>
        <w:t>»:</w:t>
      </w:r>
    </w:p>
    <w:p w:rsidR="00211841" w:rsidRPr="00211841" w:rsidRDefault="00211841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 результаты изучения предметной области «Иностранные языки» на базовом уровне отражают:</w:t>
      </w:r>
    </w:p>
    <w:p w:rsidR="00211841" w:rsidRPr="00211841" w:rsidRDefault="00211841" w:rsidP="00211841">
      <w:pPr>
        <w:numPr>
          <w:ilvl w:val="0"/>
          <w:numId w:val="9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211841" w:rsidRPr="00211841" w:rsidRDefault="00211841" w:rsidP="00211841">
      <w:pPr>
        <w:numPr>
          <w:ilvl w:val="0"/>
          <w:numId w:val="9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211841" w:rsidRPr="00211841" w:rsidRDefault="00211841" w:rsidP="00211841">
      <w:pPr>
        <w:numPr>
          <w:ilvl w:val="0"/>
          <w:numId w:val="9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уровня владения иностранным языком, превышающего </w:t>
      </w:r>
      <w:proofErr w:type="gramStart"/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>пороговый</w:t>
      </w:r>
      <w:proofErr w:type="gramEnd"/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>, достаточного для делового общения в рамках выбранного профиля;</w:t>
      </w:r>
    </w:p>
    <w:p w:rsidR="00211841" w:rsidRPr="00211841" w:rsidRDefault="00211841" w:rsidP="00211841">
      <w:pPr>
        <w:numPr>
          <w:ilvl w:val="0"/>
          <w:numId w:val="9"/>
        </w:numPr>
        <w:suppressAutoHyphens/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 xml:space="preserve">10 класс     </w:t>
      </w:r>
    </w:p>
    <w:p w:rsidR="00211841" w:rsidRDefault="00114151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118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="00DD4012" w:rsidRPr="00211841">
        <w:rPr>
          <w:rFonts w:ascii="Times New Roman" w:eastAsia="Calibri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Говорение, диалогическая речь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Вести диалог/</w:t>
      </w: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полилог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в ситуациях неофициального общения в рамках изученной тематики;выражать и аргументировать личную точку зрения;запрашивать информацию и обмениваться информацие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й в пределах изученной тематики.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Говорение, монологическая речь</w:t>
      </w:r>
      <w:r w:rsidR="002118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Формулировать несложные связные высказывания с использованием основных коммуникативных типов речи (описан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ие, повествование, рассуждение,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характеристика) в рамках тем, включенных в разд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ел «Предметное содержание речи»,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передавать основное содержание прочитанного/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увиденного/услышанного.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841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Понимать основное содержание несложных аутентичных </w:t>
      </w: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аудиотекстов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различных стилей и жанров монологического и диалогического характера в рамках изученной тематики с ч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етким нормативным произношением.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муникативной задачи.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Писать несложные связные тексты по изученной тематике;писать личное (электронное) письмо, заполнять анкету, письменно излагать сведения о себе в форме, принятой в стране/странах изучаемого языка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Языковые навыки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Владеть орфографическими навыками в рамках тем, включенных в разд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ел «Предметное содержание речи».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Владеть </w:t>
      </w: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слухо-произносительными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навыками в рамках тем, включенных в разд</w:t>
      </w:r>
      <w:r w:rsid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ел «Предметное содержание речи».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и употреблять в речи лексические единицы в рамках тем, включенных в раздел «Предметное содержание речи»;определять принадлежность слов к частям речи по аффиксам;распознавать и употреблять различные средства связи в тексте для обеспечения его целостности.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  <w:r w:rsid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</w:t>
      </w:r>
      <w:proofErr w:type="gram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;у</w:t>
      </w:r>
      <w:proofErr w:type="gram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потреблять в речи различные коммуникативные типы предложений: утвердительные,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вопросительные (общий, специальный, альтернативный, разделительный вопросы), отрицательные, побудительные (в утвердительной и отрицательной формах);употреблять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порядке;употреблять в речи сложносочиненные предложения с сочинительными союзами</w:t>
      </w:r>
      <w:proofErr w:type="gram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;у</w:t>
      </w:r>
      <w:proofErr w:type="gram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потреблять в речи конструкции с инфинитивом;использовать косвенную речь;использовать в речи глаголы в наиболее употребляемых временных формах;употреблять в речи страдательный залог в формах наиболее используемых времен;употреблять в речи различные грамматические средства для выражения будущего времени;употреблять в речи модальные глаголы и их эквиваленты;употреблять в речи имена существительные в единственном числе и во множественном числе, образованные по правилу, и исключения</w:t>
      </w:r>
      <w:proofErr w:type="gram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;у</w:t>
      </w:r>
      <w:proofErr w:type="gram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потреблять в речи определенный/неопределенный/нулевой артикль;употреблять в речи личные, притяжательные, указательные, неопределенные, относительные, вопросительные местоимения;употреблять в речи имена прилагательные в положительной, сравнительной и превосходной степенях, образованные по правилу, и исключения;употреблять предлоги, выражающие направление движения, время и место действия.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21184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2118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на базовом уровнеполучит возможность научиться: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Говорение, диалогическая </w:t>
      </w:r>
      <w:proofErr w:type="spellStart"/>
      <w:r w:rsidRPr="00211841">
        <w:rPr>
          <w:rFonts w:ascii="Times New Roman" w:eastAsia="Calibri" w:hAnsi="Times New Roman" w:cs="Times New Roman"/>
          <w:b/>
          <w:sz w:val="24"/>
          <w:szCs w:val="24"/>
        </w:rPr>
        <w:t>речь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>.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Вести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диалог/</w:t>
      </w: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полилог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в ситуациях официального общения в рамках изученной тематики; кратко комментировать точку зрения другого человека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Говорение, монологическая речь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Резюмировать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прослушанный/прочитанный текст.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841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Полно и точно воспринимать информацию в распростране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нных коммуникативных ситуациях.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Писать краткий отзыв на фильм, книгу или пьесу.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Языковые навыки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Вл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адеть орфографическими навыками.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Лексическая сторона речи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. У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знавать и использоват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ь в речи устойчивые выражения и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фразы.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  <w:r w:rsidR="00211841" w:rsidRPr="002118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в речи модальные глаголы для выражения возможности или вероятности в прошедшем времени;употреблять в речи все формы страдательного залога;употреблятьвречи</w:t>
      </w:r>
      <w:r w:rsidR="00211841"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времена.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 xml:space="preserve">11 класс   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Говорение, диалогическая речь</w:t>
      </w:r>
      <w:r w:rsidR="00211841">
        <w:rPr>
          <w:rFonts w:ascii="Times New Roman" w:eastAsia="Calibri" w:hAnsi="Times New Roman" w:cs="Times New Roman"/>
          <w:sz w:val="24"/>
          <w:szCs w:val="24"/>
        </w:rPr>
        <w:t>. П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речи»;обращаться за разъяснениями, уточняя интересующую информацию.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Говорение, монологическая речь</w:t>
      </w:r>
      <w:r w:rsidR="008E2E85">
        <w:rPr>
          <w:rFonts w:ascii="Times New Roman" w:eastAsia="Calibri" w:hAnsi="Times New Roman" w:cs="Times New Roman"/>
          <w:sz w:val="24"/>
          <w:szCs w:val="24"/>
        </w:rPr>
        <w:t>. Д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авать краткие описания и/или </w:t>
      </w: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комментариис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опорой на нелинейный текст (таблицы, графики);строить высказывание на основе изображения с опорой или без опоры на ключевые слова/план/вопросы.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841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="008E2E85">
        <w:rPr>
          <w:rFonts w:ascii="Times New Roman" w:eastAsia="Calibri" w:hAnsi="Times New Roman" w:cs="Times New Roman"/>
          <w:sz w:val="24"/>
          <w:szCs w:val="24"/>
        </w:rPr>
        <w:t>. В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ыборочное понимание запрашиваемой информации из несложных аутентичных </w:t>
      </w:r>
      <w:proofErr w:type="spell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аудиотекстов</w:t>
      </w:r>
      <w:proofErr w:type="spell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 w:rsidR="008E2E85">
        <w:rPr>
          <w:rFonts w:ascii="Times New Roman" w:eastAsia="Calibri" w:hAnsi="Times New Roman" w:cs="Times New Roman"/>
          <w:sz w:val="24"/>
          <w:szCs w:val="24"/>
        </w:rPr>
        <w:t>. О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тделять в несложных аутентичных текстах различных стилей и жанров главную информацию от </w:t>
      </w:r>
      <w:proofErr w:type="gramStart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второстепенной</w:t>
      </w:r>
      <w:proofErr w:type="gram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, выявлять наиболее значимые факты.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Письмо</w:t>
      </w:r>
      <w:r w:rsidR="008E2E85">
        <w:rPr>
          <w:rFonts w:ascii="Times New Roman" w:eastAsia="Calibri" w:hAnsi="Times New Roman" w:cs="Times New Roman"/>
          <w:sz w:val="24"/>
          <w:szCs w:val="24"/>
        </w:rPr>
        <w:t>. П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DD4012" w:rsidRPr="00211841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Языковые навыки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  <w:r w:rsidR="008E2E85">
        <w:rPr>
          <w:rFonts w:ascii="Times New Roman" w:eastAsia="Calibri" w:hAnsi="Times New Roman" w:cs="Times New Roman"/>
          <w:sz w:val="24"/>
          <w:szCs w:val="24"/>
        </w:rPr>
        <w:t>. Р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асставлять в тексте знаки препинания в соответствии с нормами пунктуации.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  <w:r w:rsidR="008E2E85">
        <w:rPr>
          <w:rFonts w:ascii="Times New Roman" w:eastAsia="Calibri" w:hAnsi="Times New Roman" w:cs="Times New Roman"/>
          <w:sz w:val="24"/>
          <w:szCs w:val="24"/>
        </w:rPr>
        <w:t>. В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ладеть навыками ритмико-интонационного оформления речи в зависимости от коммуникативной ситуации.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  <w:r w:rsidR="008E2E85">
        <w:rPr>
          <w:rFonts w:ascii="Times New Roman" w:eastAsia="Calibri" w:hAnsi="Times New Roman" w:cs="Times New Roman"/>
          <w:sz w:val="24"/>
          <w:szCs w:val="24"/>
        </w:rPr>
        <w:t>. Р</w:t>
      </w:r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аспознавать и употреблять в речи наиболее распространенные фразовые глаголы;догадываться о значении отдельных слов на основе сходства с родным языком, по словообразо</w:t>
      </w:r>
      <w:r w:rsid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вательным элементам и контексту.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841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  <w:proofErr w:type="gramStart"/>
      <w:r w:rsidR="008E2E85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211841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потреблять в речи сложноподчиненные предложения с союзами и союзными словами;употреблять в речи условные предложения реального и нереального характера;согласовывать времена в рамках сложного предложения в плане настоящего и прошлого;употреблять в речи наречия в положительной, сравнительной и превосходной степенях, а также наречия, выражающие количест</w:t>
      </w:r>
      <w:r w:rsid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во  и наречия, выражающие время.</w:t>
      </w:r>
    </w:p>
    <w:p w:rsidR="00DD4012" w:rsidRPr="008E2E85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DD4012" w:rsidRPr="008E2E85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Говорение, диалогическая речь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П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роводить подготовленное интервью, проверяя и получая подтверждение какой-либо информации;обмениваться информацией, проверять и подтверждать собранную фактическую информацию.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Говорение, монологическая речь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О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бобщать информацию на основе прочитанного/прослушанного текста.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2E85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О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бобщать прослушанную информацию и выявлять факты в соответствии с поставленной задачей/вопросом.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Ч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итать и понимать несложные аутентичные тексты различных стилей и жанров и отвечать на ряд уточняющих вопросов.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П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исать краткий отзыв на фильм, книгу или пьесу.</w:t>
      </w:r>
    </w:p>
    <w:p w:rsidR="00DD4012" w:rsidRPr="008E2E85" w:rsidRDefault="00DD4012" w:rsidP="0021184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Языковые навыки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П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роизносить звуки английского языка четко, естественным произношением, не допуская ярко выраженного акцента.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Р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асставлять в тексте знаки препинания в соответствии с нормами пунктуации.</w:t>
      </w:r>
    </w:p>
    <w:p w:rsidR="00DD4012" w:rsidRPr="008E2E85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Лексическая сторона речи</w:t>
      </w:r>
      <w:r w:rsidR="008E2E85"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. И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спользовать фразовые глаголы по широкому спектру тем, уместно употребляя и</w:t>
      </w:r>
      <w:r w:rsidR="008E2E85"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 в соответствии со стилем речи.</w:t>
      </w:r>
    </w:p>
    <w:p w:rsidR="00DD4012" w:rsidRDefault="00DD4012" w:rsidP="008E2E85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8E2E85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  <w:r w:rsidR="008E2E85" w:rsidRPr="008E2E85">
        <w:rPr>
          <w:rFonts w:ascii="Times New Roman" w:eastAsia="Calibri" w:hAnsi="Times New Roman" w:cs="Times New Roman"/>
          <w:sz w:val="24"/>
          <w:szCs w:val="24"/>
        </w:rPr>
        <w:t>. У</w:t>
      </w:r>
      <w:r w:rsidRPr="008E2E8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потреблять в речи условные предложения нереального характера;использовать широкий спектр союзов для выражения противопоставления и различия в сложных предложениях.</w:t>
      </w:r>
    </w:p>
    <w:p w:rsidR="008E2E85" w:rsidRPr="008E2E85" w:rsidRDefault="008E2E85" w:rsidP="008E2E85">
      <w:pPr>
        <w:suppressAutoHyphens/>
        <w:spacing w:after="0"/>
        <w:ind w:firstLine="709"/>
        <w:jc w:val="both"/>
        <w:rPr>
          <w:rStyle w:val="Zag11"/>
          <w:rFonts w:ascii="Times New Roman" w:eastAsia="Calibri" w:hAnsi="Times New Roman" w:cs="Times New Roman"/>
          <w:color w:val="auto"/>
          <w:sz w:val="24"/>
          <w:szCs w:val="24"/>
        </w:rPr>
      </w:pPr>
    </w:p>
    <w:p w:rsidR="00F02725" w:rsidRPr="00211841" w:rsidRDefault="00F02725" w:rsidP="008E2E85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2F3E54" w:rsidRPr="00211841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«Иностранный язык (немецкий)»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«Иностранный язык»  реализуются  разнообразные </w:t>
      </w:r>
      <w:proofErr w:type="spellStart"/>
      <w:r w:rsidRPr="002118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1184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2F3E54" w:rsidRPr="00211841" w:rsidRDefault="002F3E54" w:rsidP="0021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2F3E54" w:rsidRPr="00211841" w:rsidRDefault="002F3E54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t>дальнейшее развитие иноязычной коммуникативной компетенции;</w:t>
      </w:r>
    </w:p>
    <w:p w:rsidR="008E2E85" w:rsidRDefault="002F3E54" w:rsidP="00211841">
      <w:pPr>
        <w:pStyle w:val="a"/>
        <w:spacing w:line="276" w:lineRule="auto"/>
        <w:rPr>
          <w:sz w:val="24"/>
          <w:szCs w:val="24"/>
        </w:rPr>
      </w:pPr>
      <w:r w:rsidRPr="00211841">
        <w:rPr>
          <w:sz w:val="24"/>
          <w:szCs w:val="24"/>
        </w:rPr>
        <w:lastRenderedPageBreak/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2F3E54" w:rsidRPr="008E2E85" w:rsidRDefault="002F3E54" w:rsidP="008E2E85">
      <w:pPr>
        <w:pStyle w:val="a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  <w:r w:rsidRPr="008E2E85">
        <w:rPr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8E2E85">
        <w:rPr>
          <w:sz w:val="24"/>
          <w:szCs w:val="24"/>
        </w:rPr>
        <w:t>аудировании</w:t>
      </w:r>
      <w:proofErr w:type="spellEnd"/>
      <w:r w:rsidRPr="008E2E85">
        <w:rPr>
          <w:sz w:val="24"/>
          <w:szCs w:val="24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21184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211841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выражать и аргументировать личную точку зрения, давать оценку. Умение запрашивать информацию в пределах изученной тематики.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84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Чтение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1841">
        <w:rPr>
          <w:rFonts w:ascii="Times New Roman" w:hAnsi="Times New Roman" w:cs="Times New Roman"/>
          <w:sz w:val="24"/>
          <w:szCs w:val="24"/>
        </w:rPr>
        <w:t>Совершенствование умений читать (вслух и про себя) и понимать простые аутентичные тексты различных стилей (</w:t>
      </w:r>
      <w:r w:rsidRPr="00211841">
        <w:rPr>
          <w:rFonts w:ascii="Times New Roman" w:hAnsi="Times New Roman" w:cs="Times New Roman"/>
          <w:bCs/>
          <w:sz w:val="24"/>
          <w:szCs w:val="24"/>
        </w:rPr>
        <w:t>публицистического, художественного, разговорного</w:t>
      </w:r>
      <w:r w:rsidRPr="00211841">
        <w:rPr>
          <w:rFonts w:ascii="Times New Roman" w:hAnsi="Times New Roman" w:cs="Times New Roman"/>
          <w:sz w:val="24"/>
          <w:szCs w:val="24"/>
        </w:rPr>
        <w:t>) и жанров (рассказов, газетных статей, рекламных объявлений, брошюр, проспектов).</w:t>
      </w:r>
      <w:proofErr w:type="gramEnd"/>
      <w:r w:rsidRPr="00211841">
        <w:rPr>
          <w:rFonts w:ascii="Times New Roman" w:hAnsi="Times New Roman" w:cs="Times New Roman"/>
          <w:sz w:val="24"/>
          <w:szCs w:val="24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Письмо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</w:t>
      </w:r>
      <w:r w:rsidRPr="00211841">
        <w:rPr>
          <w:rFonts w:ascii="Times New Roman" w:hAnsi="Times New Roman" w:cs="Times New Roman"/>
          <w:sz w:val="24"/>
          <w:szCs w:val="24"/>
        </w:rPr>
        <w:lastRenderedPageBreak/>
        <w:t xml:space="preserve">сложноподчиненных), так и простых. Распознавание и употребление в устной и письменной коммуникации различных частей речи. </w:t>
      </w:r>
    </w:p>
    <w:p w:rsidR="002F3E54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</w:t>
      </w:r>
      <w:r w:rsidRPr="00211841">
        <w:rPr>
          <w:rFonts w:ascii="Times New Roman" w:hAnsi="Times New Roman" w:cs="Times New Roman"/>
          <w:i/>
          <w:sz w:val="24"/>
          <w:szCs w:val="24"/>
        </w:rPr>
        <w:t xml:space="preserve">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B76725" w:rsidRDefault="00B76725" w:rsidP="008E2E8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725" w:rsidRPr="00211841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речи 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Повседневная жизнь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Покупки. Общение в семье и в школе. Общение с друзьями и знакомыми. Переписка с друзьями.  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Здоровый образ жизни. 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Спорт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Активный отдых.  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Научно-технический прогресс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Прогресс в науке. Н</w:t>
      </w:r>
      <w:r>
        <w:rPr>
          <w:rFonts w:ascii="Times New Roman" w:hAnsi="Times New Roman" w:cs="Times New Roman"/>
          <w:sz w:val="24"/>
          <w:szCs w:val="24"/>
        </w:rPr>
        <w:t>овые информационные технологии.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Природа и экология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Природные ресурсы. Изменение климата и глобальное потепление. Знаменитые природные заповедники России и мира. Возобновляемые источники энергии.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Современная молодежь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Увлечения и интересы. Образовательные поездки.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:rsidR="00B76725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Страны изучаемого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Путешествие по своей стране и за рубежом. Праздники и знаменательные даты в России и странах изучаемого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725" w:rsidRPr="00211841" w:rsidRDefault="00B76725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Изучение иностранных языков. Выдающиеся личности, повлиявшие на развитие культуры и науки России и стран изучаемого языка.</w:t>
      </w:r>
    </w:p>
    <w:p w:rsidR="002F3E54" w:rsidRPr="00211841" w:rsidRDefault="002F3E54" w:rsidP="0021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Умение без подготовки инициировать, поддерживать и заканчивать беседу на темы, включенные в раздел «Предметное содержание речи». Умение обращаться за разъяснениями и уточнять необходимую информацию. Типы текстов: интервью, обмен мнениями, дискуссия. </w:t>
      </w:r>
      <w:r w:rsidRPr="00211841">
        <w:rPr>
          <w:rFonts w:ascii="Times New Roman" w:hAnsi="Times New Roman" w:cs="Times New Roman"/>
          <w:i/>
          <w:sz w:val="24"/>
          <w:szCs w:val="24"/>
        </w:rPr>
        <w:t>Диалог/</w:t>
      </w:r>
      <w:proofErr w:type="spellStart"/>
      <w:r w:rsidRPr="00211841">
        <w:rPr>
          <w:rFonts w:ascii="Times New Roman" w:hAnsi="Times New Roman" w:cs="Times New Roman"/>
          <w:i/>
          <w:sz w:val="24"/>
          <w:szCs w:val="24"/>
        </w:rPr>
        <w:t>полилог</w:t>
      </w:r>
      <w:proofErr w:type="spellEnd"/>
      <w:r w:rsidRPr="00211841">
        <w:rPr>
          <w:rFonts w:ascii="Times New Roman" w:hAnsi="Times New Roman" w:cs="Times New Roman"/>
          <w:i/>
          <w:sz w:val="24"/>
          <w:szCs w:val="24"/>
        </w:rPr>
        <w:t xml:space="preserve"> в ситуациях официального общения, краткий </w:t>
      </w:r>
      <w:proofErr w:type="gramStart"/>
      <w:r w:rsidRPr="00211841">
        <w:rPr>
          <w:rFonts w:ascii="Times New Roman" w:hAnsi="Times New Roman" w:cs="Times New Roman"/>
          <w:i/>
          <w:sz w:val="24"/>
          <w:szCs w:val="24"/>
        </w:rPr>
        <w:t>комментарий точки</w:t>
      </w:r>
      <w:proofErr w:type="gramEnd"/>
      <w:r w:rsidRPr="00211841">
        <w:rPr>
          <w:rFonts w:ascii="Times New Roman" w:hAnsi="Times New Roman" w:cs="Times New Roman"/>
          <w:i/>
          <w:sz w:val="24"/>
          <w:szCs w:val="24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Умение описывать изображение без опоры и с опорой на ключевые слова/план/вопросы. Типы текстов: </w:t>
      </w:r>
      <w:r w:rsidRPr="00211841">
        <w:rPr>
          <w:rFonts w:ascii="Times New Roman" w:hAnsi="Times New Roman" w:cs="Times New Roman"/>
          <w:color w:val="000000"/>
          <w:sz w:val="24"/>
          <w:szCs w:val="24"/>
        </w:rPr>
        <w:t>рассказ, описание, характеристика</w:t>
      </w:r>
      <w:r w:rsidRPr="00211841">
        <w:rPr>
          <w:rFonts w:ascii="Times New Roman" w:hAnsi="Times New Roman" w:cs="Times New Roman"/>
          <w:sz w:val="24"/>
          <w:szCs w:val="24"/>
        </w:rPr>
        <w:t xml:space="preserve">, сообщение, объявление, презентация. </w:t>
      </w:r>
      <w:r w:rsidRPr="00211841">
        <w:rPr>
          <w:rFonts w:ascii="Times New Roman" w:hAnsi="Times New Roman" w:cs="Times New Roman"/>
          <w:i/>
          <w:sz w:val="24"/>
          <w:szCs w:val="24"/>
        </w:rPr>
        <w:t xml:space="preserve">Умение предоставлять фактическую информацию.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84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211841">
        <w:rPr>
          <w:rFonts w:ascii="Times New Roman" w:hAnsi="Times New Roman" w:cs="Times New Roman"/>
          <w:i/>
          <w:sz w:val="24"/>
          <w:szCs w:val="24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Чтение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Умение отделять в прочитанных текстах главную информацию от </w:t>
      </w:r>
      <w:proofErr w:type="gramStart"/>
      <w:r w:rsidRPr="00211841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211841">
        <w:rPr>
          <w:rFonts w:ascii="Times New Roman" w:hAnsi="Times New Roman" w:cs="Times New Roman"/>
          <w:sz w:val="24"/>
          <w:szCs w:val="24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211841">
        <w:rPr>
          <w:rFonts w:ascii="Times New Roman" w:hAnsi="Times New Roman" w:cs="Times New Roman"/>
          <w:i/>
          <w:sz w:val="24"/>
          <w:szCs w:val="24"/>
        </w:rPr>
        <w:t>Умение читать и достаточно хорошо понимать простые аутентичные тексты различных стилей (</w:t>
      </w:r>
      <w:r w:rsidRPr="00211841">
        <w:rPr>
          <w:rFonts w:ascii="Times New Roman" w:hAnsi="Times New Roman" w:cs="Times New Roman"/>
          <w:bCs/>
          <w:i/>
          <w:sz w:val="24"/>
          <w:szCs w:val="24"/>
        </w:rPr>
        <w:t>публицистического, художественного, разговорного, научного, официально-делового</w:t>
      </w:r>
      <w:r w:rsidRPr="00211841">
        <w:rPr>
          <w:rFonts w:ascii="Times New Roman" w:hAnsi="Times New Roman" w:cs="Times New Roman"/>
          <w:i/>
          <w:sz w:val="24"/>
          <w:szCs w:val="24"/>
        </w:rPr>
        <w:t>) и жанров (рассказ, роман, статья научно-популярного характера, деловая переписка).</w:t>
      </w:r>
      <w:proofErr w:type="gramEnd"/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lastRenderedPageBreak/>
        <w:t>Письмо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</w:t>
      </w:r>
      <w:proofErr w:type="gramStart"/>
      <w:r w:rsidRPr="00211841">
        <w:rPr>
          <w:rFonts w:ascii="Times New Roman" w:hAnsi="Times New Roman" w:cs="Times New Roman"/>
          <w:sz w:val="24"/>
          <w:szCs w:val="24"/>
        </w:rPr>
        <w:t>.</w:t>
      </w:r>
      <w:r w:rsidRPr="00211841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11841">
        <w:rPr>
          <w:rFonts w:ascii="Times New Roman" w:hAnsi="Times New Roman" w:cs="Times New Roman"/>
          <w:i/>
          <w:sz w:val="24"/>
          <w:szCs w:val="24"/>
        </w:rPr>
        <w:t>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Правильное произношение ударных и безударных слогов и слов в предложениях. </w:t>
      </w:r>
      <w:r w:rsidRPr="00211841">
        <w:rPr>
          <w:rFonts w:ascii="Times New Roman" w:hAnsi="Times New Roman" w:cs="Times New Roman"/>
          <w:i/>
          <w:sz w:val="24"/>
          <w:szCs w:val="24"/>
        </w:rPr>
        <w:t>Произношение звуков немецкого языка без выраженного акцента.</w:t>
      </w:r>
    </w:p>
    <w:p w:rsidR="008E2E85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napToGrid w:val="0"/>
          <w:sz w:val="24"/>
          <w:szCs w:val="24"/>
        </w:rPr>
        <w:t xml:space="preserve">Употребление в речи конструкций </w:t>
      </w:r>
      <w:proofErr w:type="spellStart"/>
      <w:r w:rsidRPr="00211841">
        <w:rPr>
          <w:rFonts w:ascii="Times New Roman" w:hAnsi="Times New Roman" w:cs="Times New Roman"/>
          <w:snapToGrid w:val="0"/>
          <w:sz w:val="24"/>
          <w:szCs w:val="24"/>
        </w:rPr>
        <w:t>haben</w:t>
      </w:r>
      <w:proofErr w:type="spellEnd"/>
      <w:r w:rsidRPr="00211841">
        <w:rPr>
          <w:rFonts w:ascii="Times New Roman" w:hAnsi="Times New Roman" w:cs="Times New Roman"/>
          <w:snapToGrid w:val="0"/>
          <w:sz w:val="24"/>
          <w:szCs w:val="24"/>
        </w:rPr>
        <w:t>/</w:t>
      </w:r>
      <w:proofErr w:type="spellStart"/>
      <w:r w:rsidRPr="00211841">
        <w:rPr>
          <w:rFonts w:ascii="Times New Roman" w:hAnsi="Times New Roman" w:cs="Times New Roman"/>
          <w:snapToGrid w:val="0"/>
          <w:sz w:val="24"/>
          <w:szCs w:val="24"/>
        </w:rPr>
        <w:t>seinzu</w:t>
      </w:r>
      <w:proofErr w:type="spellEnd"/>
      <w:r w:rsidRPr="00211841">
        <w:rPr>
          <w:rFonts w:ascii="Times New Roman" w:hAnsi="Times New Roman" w:cs="Times New Roman"/>
          <w:snapToGrid w:val="0"/>
          <w:sz w:val="24"/>
          <w:szCs w:val="24"/>
        </w:rPr>
        <w:t xml:space="preserve"> + </w:t>
      </w:r>
      <w:proofErr w:type="spellStart"/>
      <w:r w:rsidRPr="00211841">
        <w:rPr>
          <w:rFonts w:ascii="Times New Roman" w:hAnsi="Times New Roman" w:cs="Times New Roman"/>
          <w:snapToGrid w:val="0"/>
          <w:sz w:val="24"/>
          <w:szCs w:val="24"/>
        </w:rPr>
        <w:t>Infinitiv</w:t>
      </w:r>
      <w:proofErr w:type="spellEnd"/>
      <w:r w:rsidRPr="00211841">
        <w:rPr>
          <w:rFonts w:ascii="Times New Roman" w:hAnsi="Times New Roman" w:cs="Times New Roman"/>
          <w:snapToGrid w:val="0"/>
          <w:sz w:val="24"/>
          <w:szCs w:val="24"/>
        </w:rPr>
        <w:t xml:space="preserve"> для выражения долженствования, возможности</w:t>
      </w:r>
      <w:r w:rsidR="008E2E8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F3E54" w:rsidRPr="00211841" w:rsidRDefault="002F3E54" w:rsidP="008E2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  <w:r w:rsidR="008E2E8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Распознавание и употребление в речи наиболее распространенных фразовых глаголов</w:t>
      </w:r>
      <w:r w:rsidRPr="00211841">
        <w:rPr>
          <w:rFonts w:ascii="Times New Roman" w:hAnsi="Times New Roman" w:cs="Times New Roman"/>
          <w:i/>
          <w:sz w:val="24"/>
          <w:szCs w:val="24"/>
        </w:rPr>
        <w:t>.</w:t>
      </w:r>
      <w:r w:rsidRPr="00211841">
        <w:rPr>
          <w:rFonts w:ascii="Times New Roman" w:hAnsi="Times New Roman" w:cs="Times New Roman"/>
          <w:sz w:val="24"/>
          <w:szCs w:val="24"/>
        </w:rPr>
        <w:t xml:space="preserve"> Определение части речи по аффиксу</w:t>
      </w:r>
      <w:proofErr w:type="gramStart"/>
      <w:r w:rsidRPr="00211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11841">
        <w:rPr>
          <w:rFonts w:ascii="Times New Roman" w:hAnsi="Times New Roman" w:cs="Times New Roman"/>
          <w:sz w:val="24"/>
          <w:szCs w:val="24"/>
        </w:rPr>
        <w:t xml:space="preserve">аспознавание и употребление в речи различных средств связи для обеспечения целостности высказывания. </w:t>
      </w:r>
    </w:p>
    <w:p w:rsidR="008E2E85" w:rsidRDefault="008E2E85" w:rsidP="0021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E54" w:rsidRPr="00211841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речи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Повседневная жизнь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Посещение врача. Здоровый образ жизни.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Спорт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Активный отдых. Экстремальные виды спорта.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Городская и сельская жизнь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Научно-технический прогресс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Прогресс в науке. Космос. Новые информационные технологии.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Природа и экология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Современная молодежь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Увлечения и интересы. Связь с предыдущими поколениями. Образовательные поездки. 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Современные профессии. Планы на будущее, проблемы выбора профессии. Образование и профессии. </w:t>
      </w:r>
    </w:p>
    <w:p w:rsidR="00B76725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Страны изучаемого языка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2F3E54" w:rsidRPr="00211841" w:rsidRDefault="002F3E54" w:rsidP="00B76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="00B76725">
        <w:rPr>
          <w:rFonts w:ascii="Times New Roman" w:hAnsi="Times New Roman" w:cs="Times New Roman"/>
          <w:sz w:val="24"/>
          <w:szCs w:val="24"/>
        </w:rPr>
        <w:t xml:space="preserve">. </w:t>
      </w:r>
      <w:r w:rsidRPr="00211841">
        <w:rPr>
          <w:rFonts w:ascii="Times New Roman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DD4012" w:rsidRPr="00211841" w:rsidRDefault="00DD4012" w:rsidP="0021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E54" w:rsidRPr="00211841" w:rsidRDefault="002F3E54" w:rsidP="0021184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D4609A" w:rsidRPr="00211841" w:rsidRDefault="00D4609A" w:rsidP="00211841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6"/>
        <w:tblW w:w="0" w:type="auto"/>
        <w:tblLook w:val="04A0"/>
      </w:tblPr>
      <w:tblGrid>
        <w:gridCol w:w="9003"/>
        <w:gridCol w:w="1418"/>
      </w:tblGrid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1.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SchoneinigeJahreDeutsch. Waswissenwiralles? Waskönnenwirschon? Wiederholung</w:t>
            </w:r>
            <w:r w:rsidRPr="00E1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Уже несколько лет немецкий. Что мы уже знаем? Что мы можем?  (Повторение)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2.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Schüleraustausch, internationale Projekte. Wollt ihr mitmachen?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Обменучениками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Международныемолодежныепроекты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Не хотите участвовать?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3.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Freundschaft, Liebe… Bringt uns immer nur Glück?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Дружба, любовь</w:t>
            </w:r>
            <w:proofErr w:type="gramStart"/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…В</w:t>
            </w:r>
            <w:proofErr w:type="gramEnd"/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сегда ли они приносят счастье?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0749F6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4</w:t>
            </w:r>
            <w:r w:rsidRPr="0021184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Kunst kommt vom Können. AuchMusikkunst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? Искусство от умения.</w:t>
            </w:r>
          </w:p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А музыкальное искусство?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</w:t>
            </w:r>
            <w:r w:rsidRPr="0021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4609A" w:rsidRPr="00211841" w:rsidRDefault="00D4609A" w:rsidP="0021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09A" w:rsidRPr="00211841" w:rsidRDefault="00D4609A" w:rsidP="000749F6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841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6"/>
        <w:tblW w:w="0" w:type="auto"/>
        <w:tblLook w:val="04A0"/>
      </w:tblPr>
      <w:tblGrid>
        <w:gridCol w:w="9003"/>
        <w:gridCol w:w="1418"/>
      </w:tblGrid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ind w:left="-900" w:right="-1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Beginnen wir mit den Sommererinnerungen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Oder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.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Alltagsleben der Jugendlichen in Deutschland und in Russland. Wasgibtesdaalles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? Повседневная жизнь молодежи в Германии и в России. Из чего она состоит?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3.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Theater- und Filmkunst. Wie bereichern sie unser Leben?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0749F6">
              <w:rPr>
                <w:rFonts w:ascii="Times New Roman" w:hAnsi="Times New Roman" w:cs="Times New Roman"/>
                <w:sz w:val="24"/>
                <w:szCs w:val="24"/>
              </w:rPr>
              <w:t xml:space="preserve">театра и кино. 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Как они обогащают нашу жизнь?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4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.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wissenschaftlich-technische Fortschritt. Was hat er uns gebracht? SindNaturkatastrophensein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Folg</w:t>
            </w:r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е? Научно-технический прогресс. Что он нам несет? Природные катастрофы его последствия?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5</w:t>
            </w:r>
            <w:r w:rsidRPr="00211841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.</w:t>
            </w:r>
            <w:r w:rsidRPr="000749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Welt von morgen. Welche Anforderungen stellt sie an uns? Sindwirdaraufvorbereitet</w:t>
            </w:r>
            <w:proofErr w:type="gramStart"/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6" w:name="_GoBack"/>
            <w:bookmarkEnd w:id="6"/>
            <w:r w:rsidRPr="000749F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0749F6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будущего. Какие требования он предъявляет нам?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09A" w:rsidRPr="00211841" w:rsidTr="00D4609A">
        <w:tc>
          <w:tcPr>
            <w:tcW w:w="9180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4609A" w:rsidRPr="00211841" w:rsidRDefault="00D4609A" w:rsidP="002118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4609A" w:rsidRPr="00211841" w:rsidRDefault="00D4609A" w:rsidP="0021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09A" w:rsidRPr="00211841" w:rsidRDefault="00D4609A" w:rsidP="002118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609A" w:rsidRPr="00211841" w:rsidRDefault="00D4609A" w:rsidP="0021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09A" w:rsidRPr="00211841" w:rsidRDefault="00D4609A" w:rsidP="002118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29" w:rsidRPr="00211841" w:rsidRDefault="00F67329" w:rsidP="002118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67329" w:rsidRPr="00211841" w:rsidSect="002118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F2676"/>
    <w:multiLevelType w:val="hybridMultilevel"/>
    <w:tmpl w:val="E25457B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49B7"/>
    <w:rsid w:val="000449B7"/>
    <w:rsid w:val="000749F6"/>
    <w:rsid w:val="0010297C"/>
    <w:rsid w:val="00114151"/>
    <w:rsid w:val="00211841"/>
    <w:rsid w:val="002377C0"/>
    <w:rsid w:val="002F3E54"/>
    <w:rsid w:val="00666070"/>
    <w:rsid w:val="008E2E85"/>
    <w:rsid w:val="00AA324D"/>
    <w:rsid w:val="00B76725"/>
    <w:rsid w:val="00D4609A"/>
    <w:rsid w:val="00DD4012"/>
    <w:rsid w:val="00E16FE0"/>
    <w:rsid w:val="00E755AD"/>
    <w:rsid w:val="00F02725"/>
    <w:rsid w:val="00F6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46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10</cp:revision>
  <dcterms:created xsi:type="dcterms:W3CDTF">2020-07-09T07:22:00Z</dcterms:created>
  <dcterms:modified xsi:type="dcterms:W3CDTF">2020-07-28T15:13:00Z</dcterms:modified>
</cp:coreProperties>
</file>